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48EA6" w14:textId="345E1A15" w:rsidR="004334FF" w:rsidRPr="00AB62B9" w:rsidRDefault="001C1DA1">
      <w:pPr>
        <w:rPr>
          <w:sz w:val="24"/>
          <w:szCs w:val="24"/>
        </w:rPr>
      </w:pPr>
      <w:r w:rsidRPr="00AB62B9">
        <w:rPr>
          <w:sz w:val="24"/>
          <w:szCs w:val="24"/>
        </w:rPr>
        <w:t xml:space="preserve">This section outlines the roll out </w:t>
      </w:r>
      <w:r w:rsidR="00E66761">
        <w:rPr>
          <w:sz w:val="24"/>
          <w:szCs w:val="24"/>
        </w:rPr>
        <w:t>of</w:t>
      </w:r>
      <w:r w:rsidR="00FA0DBF">
        <w:rPr>
          <w:sz w:val="24"/>
          <w:szCs w:val="24"/>
        </w:rPr>
        <w:t xml:space="preserve"> </w:t>
      </w:r>
      <w:r w:rsidRPr="00AB62B9">
        <w:rPr>
          <w:sz w:val="24"/>
          <w:szCs w:val="24"/>
        </w:rPr>
        <w:t xml:space="preserve">the </w:t>
      </w:r>
      <w:r w:rsidR="00FA0DBF">
        <w:rPr>
          <w:sz w:val="24"/>
          <w:szCs w:val="24"/>
        </w:rPr>
        <w:t xml:space="preserve">project </w:t>
      </w:r>
      <w:r w:rsidRPr="00AB62B9">
        <w:rPr>
          <w:sz w:val="24"/>
          <w:szCs w:val="24"/>
        </w:rPr>
        <w:t>plan</w:t>
      </w:r>
      <w:r w:rsidRPr="00AB62B9">
        <w:rPr>
          <w:sz w:val="24"/>
          <w:szCs w:val="24"/>
        </w:rPr>
        <w:t>.</w:t>
      </w:r>
    </w:p>
    <w:p w14:paraId="454756B5" w14:textId="7FEC7954" w:rsidR="001C1DA1" w:rsidRPr="00AB62B9" w:rsidRDefault="001C1DA1" w:rsidP="00AB62B9">
      <w:pPr>
        <w:jc w:val="both"/>
        <w:rPr>
          <w:sz w:val="24"/>
          <w:szCs w:val="24"/>
        </w:rPr>
      </w:pPr>
      <w:r w:rsidRPr="00AB62B9">
        <w:rPr>
          <w:sz w:val="24"/>
          <w:szCs w:val="24"/>
        </w:rPr>
        <w:t>Plan:</w:t>
      </w:r>
    </w:p>
    <w:p w14:paraId="73643230" w14:textId="3E5E2BDA" w:rsidR="001C1DA1" w:rsidRPr="00AB62B9" w:rsidRDefault="001C1DA1" w:rsidP="00AB62B9">
      <w:pPr>
        <w:spacing w:after="0" w:line="240" w:lineRule="auto"/>
        <w:jc w:val="both"/>
        <w:rPr>
          <w:sz w:val="24"/>
          <w:szCs w:val="24"/>
        </w:rPr>
      </w:pPr>
      <w:r w:rsidRPr="00AB62B9">
        <w:rPr>
          <w:sz w:val="24"/>
          <w:szCs w:val="24"/>
        </w:rPr>
        <w:tab/>
        <w:t>Phase I:</w:t>
      </w:r>
      <w:r w:rsidRPr="00AB62B9">
        <w:rPr>
          <w:sz w:val="24"/>
          <w:szCs w:val="24"/>
        </w:rPr>
        <w:tab/>
      </w:r>
      <w:r w:rsidRPr="00AB62B9">
        <w:rPr>
          <w:sz w:val="24"/>
          <w:szCs w:val="24"/>
        </w:rPr>
        <w:t xml:space="preserve">Emergency Department Documentation and Audit </w:t>
      </w:r>
    </w:p>
    <w:p w14:paraId="522E0AB3" w14:textId="0872D652" w:rsidR="001C1DA1" w:rsidRPr="00AB62B9" w:rsidRDefault="001C1DA1" w:rsidP="00AB62B9">
      <w:pPr>
        <w:spacing w:after="0" w:line="240" w:lineRule="auto"/>
        <w:jc w:val="both"/>
        <w:rPr>
          <w:sz w:val="24"/>
          <w:szCs w:val="24"/>
        </w:rPr>
      </w:pPr>
      <w:r w:rsidRPr="00AB62B9">
        <w:rPr>
          <w:sz w:val="24"/>
          <w:szCs w:val="24"/>
        </w:rPr>
        <w:tab/>
        <w:t>Phase II:</w:t>
      </w:r>
      <w:r w:rsidRPr="00AB62B9">
        <w:rPr>
          <w:sz w:val="24"/>
          <w:szCs w:val="24"/>
        </w:rPr>
        <w:tab/>
      </w:r>
      <w:r w:rsidRPr="00AB62B9">
        <w:rPr>
          <w:sz w:val="24"/>
          <w:szCs w:val="24"/>
        </w:rPr>
        <w:t>Establish a Comprehensive Query Process</w:t>
      </w:r>
    </w:p>
    <w:p w14:paraId="3894B2BA" w14:textId="3D97FCC9" w:rsidR="001C1DA1" w:rsidRPr="00AB62B9" w:rsidRDefault="001C1DA1" w:rsidP="00AB62B9">
      <w:pPr>
        <w:spacing w:after="0" w:line="240" w:lineRule="auto"/>
        <w:jc w:val="both"/>
        <w:rPr>
          <w:sz w:val="24"/>
          <w:szCs w:val="24"/>
        </w:rPr>
      </w:pPr>
      <w:r w:rsidRPr="00AB62B9">
        <w:rPr>
          <w:sz w:val="24"/>
          <w:szCs w:val="24"/>
        </w:rPr>
        <w:tab/>
        <w:t>Phase III:</w:t>
      </w:r>
      <w:r w:rsidRPr="00AB62B9">
        <w:rPr>
          <w:sz w:val="24"/>
          <w:szCs w:val="24"/>
        </w:rPr>
        <w:tab/>
      </w:r>
      <w:r w:rsidRPr="00AB62B9">
        <w:rPr>
          <w:sz w:val="24"/>
          <w:szCs w:val="24"/>
        </w:rPr>
        <w:t>Determine and Implement CDI Program Metric Reporting</w:t>
      </w:r>
    </w:p>
    <w:p w14:paraId="06365FEB" w14:textId="50AFDAF6" w:rsidR="001D124A" w:rsidRDefault="001C1DA1" w:rsidP="001D124A">
      <w:pPr>
        <w:pStyle w:val="ListParagraph"/>
        <w:spacing w:after="0" w:line="240" w:lineRule="auto"/>
      </w:pPr>
      <w:r w:rsidRPr="00AB62B9">
        <w:rPr>
          <w:sz w:val="24"/>
          <w:szCs w:val="24"/>
        </w:rPr>
        <w:t>Phase IV:</w:t>
      </w:r>
      <w:r w:rsidRPr="00AB62B9">
        <w:rPr>
          <w:sz w:val="24"/>
          <w:szCs w:val="24"/>
        </w:rPr>
        <w:tab/>
      </w:r>
      <w:r w:rsidR="001D124A">
        <w:t>Perform CDI program audits, analyze data and establish benchmarks</w:t>
      </w:r>
    </w:p>
    <w:p w14:paraId="4EE78A20" w14:textId="525E7F02" w:rsidR="001D124A" w:rsidRDefault="001C1DA1" w:rsidP="001D124A">
      <w:pPr>
        <w:pStyle w:val="ListParagraph"/>
        <w:spacing w:after="0" w:line="240" w:lineRule="auto"/>
      </w:pPr>
      <w:r w:rsidRPr="00AB62B9">
        <w:rPr>
          <w:sz w:val="24"/>
          <w:szCs w:val="24"/>
        </w:rPr>
        <w:t>Phase V:</w:t>
      </w:r>
      <w:r w:rsidRPr="00AB62B9">
        <w:rPr>
          <w:sz w:val="24"/>
          <w:szCs w:val="24"/>
        </w:rPr>
        <w:tab/>
      </w:r>
      <w:r w:rsidR="001D124A">
        <w:t>Identify potential compliance/ethical issues and implement corrective plans</w:t>
      </w:r>
    </w:p>
    <w:p w14:paraId="6F6DF0CA" w14:textId="62CF7899" w:rsidR="001D124A" w:rsidRDefault="001D124A" w:rsidP="001D124A">
      <w:pPr>
        <w:pStyle w:val="ListParagraph"/>
        <w:spacing w:after="0" w:line="240" w:lineRule="auto"/>
      </w:pPr>
      <w:r>
        <w:rPr>
          <w:sz w:val="24"/>
          <w:szCs w:val="24"/>
        </w:rPr>
        <w:t>Phase VI:</w:t>
      </w:r>
      <w:r>
        <w:rPr>
          <w:sz w:val="24"/>
          <w:szCs w:val="24"/>
        </w:rPr>
        <w:tab/>
      </w:r>
      <w:r>
        <w:t xml:space="preserve">Establish ongoing education based on regulatory changes and audit findings </w:t>
      </w:r>
    </w:p>
    <w:p w14:paraId="41820A8F" w14:textId="34DBF70D" w:rsidR="009C1781" w:rsidRPr="00AB62B9" w:rsidRDefault="009C1781">
      <w:pPr>
        <w:rPr>
          <w:sz w:val="24"/>
          <w:szCs w:val="24"/>
        </w:rPr>
      </w:pPr>
    </w:p>
    <w:p w14:paraId="1D3019F5" w14:textId="352923E7" w:rsidR="0050275F" w:rsidRPr="00AB62B9" w:rsidRDefault="000A38B2" w:rsidP="0050275F">
      <w:pPr>
        <w:spacing w:after="0" w:line="240" w:lineRule="auto"/>
        <w:jc w:val="both"/>
        <w:rPr>
          <w:b/>
          <w:sz w:val="24"/>
          <w:szCs w:val="24"/>
        </w:rPr>
      </w:pPr>
      <w:r w:rsidRPr="000A38B2">
        <w:rPr>
          <w:b/>
          <w:sz w:val="24"/>
          <w:szCs w:val="24"/>
        </w:rPr>
        <w:t xml:space="preserve"> </w:t>
      </w:r>
      <w:r w:rsidR="0050275F" w:rsidRPr="000A38B2">
        <w:rPr>
          <w:b/>
          <w:sz w:val="24"/>
          <w:szCs w:val="24"/>
        </w:rPr>
        <w:t xml:space="preserve">Emergency Department </w:t>
      </w:r>
      <w:r w:rsidR="0050275F" w:rsidRPr="000A38B2">
        <w:rPr>
          <w:b/>
          <w:sz w:val="24"/>
          <w:szCs w:val="24"/>
        </w:rPr>
        <w:t>D</w:t>
      </w:r>
      <w:r w:rsidR="0050275F" w:rsidRPr="000A38B2">
        <w:rPr>
          <w:b/>
          <w:sz w:val="24"/>
          <w:szCs w:val="24"/>
        </w:rPr>
        <w:t>ocumentation</w:t>
      </w:r>
      <w:r w:rsidR="001D124A" w:rsidRPr="000A38B2">
        <w:rPr>
          <w:b/>
          <w:sz w:val="24"/>
          <w:szCs w:val="24"/>
        </w:rPr>
        <w:t xml:space="preserve"> and Audit</w:t>
      </w:r>
    </w:p>
    <w:p w14:paraId="7D369B4C" w14:textId="77777777" w:rsidR="0050275F" w:rsidRPr="00AB62B9" w:rsidRDefault="0050275F" w:rsidP="0050275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B62B9">
        <w:rPr>
          <w:sz w:val="24"/>
          <w:szCs w:val="24"/>
        </w:rPr>
        <w:t>Secure the data</w:t>
      </w:r>
    </w:p>
    <w:p w14:paraId="32F0B8CF" w14:textId="4780991A" w:rsidR="0050275F" w:rsidRPr="00AB62B9" w:rsidRDefault="0050275F" w:rsidP="0050275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B62B9">
        <w:rPr>
          <w:sz w:val="24"/>
          <w:szCs w:val="24"/>
        </w:rPr>
        <w:t xml:space="preserve">Review the </w:t>
      </w:r>
      <w:r w:rsidRPr="00AB62B9">
        <w:rPr>
          <w:sz w:val="24"/>
          <w:szCs w:val="24"/>
        </w:rPr>
        <w:t xml:space="preserve">ED </w:t>
      </w:r>
      <w:r w:rsidRPr="00AB62B9">
        <w:rPr>
          <w:sz w:val="24"/>
          <w:szCs w:val="24"/>
        </w:rPr>
        <w:t>records</w:t>
      </w:r>
    </w:p>
    <w:p w14:paraId="57EE9CF6" w14:textId="77777777" w:rsidR="0050275F" w:rsidRPr="00AB62B9" w:rsidRDefault="0050275F" w:rsidP="0050275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B62B9">
        <w:rPr>
          <w:sz w:val="24"/>
          <w:szCs w:val="24"/>
        </w:rPr>
        <w:t>Analyze components</w:t>
      </w:r>
    </w:p>
    <w:p w14:paraId="7808794F" w14:textId="0109D8B9" w:rsidR="0050275F" w:rsidRPr="00AB62B9" w:rsidRDefault="0050275F" w:rsidP="0050275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B62B9">
        <w:rPr>
          <w:sz w:val="24"/>
          <w:szCs w:val="24"/>
        </w:rPr>
        <w:t>Compile results</w:t>
      </w:r>
    </w:p>
    <w:p w14:paraId="1F7C52F2" w14:textId="77777777" w:rsidR="000A38B2" w:rsidRDefault="000A38B2" w:rsidP="000A38B2">
      <w:pPr>
        <w:spacing w:after="0"/>
        <w:rPr>
          <w:b/>
          <w:sz w:val="24"/>
          <w:szCs w:val="24"/>
        </w:rPr>
      </w:pPr>
      <w:r w:rsidRPr="000A38B2">
        <w:rPr>
          <w:b/>
          <w:sz w:val="24"/>
          <w:szCs w:val="24"/>
        </w:rPr>
        <w:t xml:space="preserve"> </w:t>
      </w:r>
      <w:r w:rsidR="0050275F" w:rsidRPr="000A38B2">
        <w:rPr>
          <w:b/>
          <w:sz w:val="24"/>
          <w:szCs w:val="24"/>
        </w:rPr>
        <w:t>Establish a Comprehensive Query Process</w:t>
      </w:r>
    </w:p>
    <w:p w14:paraId="538830B0" w14:textId="5BDF458E" w:rsidR="005B588D" w:rsidRPr="000A38B2" w:rsidRDefault="005B588D" w:rsidP="000A38B2">
      <w:pPr>
        <w:pStyle w:val="ListParagraph"/>
        <w:numPr>
          <w:ilvl w:val="0"/>
          <w:numId w:val="12"/>
        </w:numPr>
        <w:spacing w:after="0"/>
        <w:rPr>
          <w:b/>
          <w:sz w:val="24"/>
          <w:szCs w:val="24"/>
        </w:rPr>
      </w:pPr>
      <w:r w:rsidRPr="000A38B2">
        <w:rPr>
          <w:sz w:val="24"/>
          <w:szCs w:val="24"/>
        </w:rPr>
        <w:t>Review the query process in the EHR</w:t>
      </w:r>
    </w:p>
    <w:p w14:paraId="30187BE6" w14:textId="0636DC52" w:rsidR="005B588D" w:rsidRPr="00AB62B9" w:rsidRDefault="0043087F" w:rsidP="000A38B2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formed </w:t>
      </w:r>
      <w:r w:rsidR="005B588D" w:rsidRPr="00AB62B9">
        <w:rPr>
          <w:sz w:val="24"/>
          <w:szCs w:val="24"/>
        </w:rPr>
        <w:t xml:space="preserve">committee </w:t>
      </w:r>
      <w:r>
        <w:rPr>
          <w:sz w:val="24"/>
          <w:szCs w:val="24"/>
        </w:rPr>
        <w:t>will</w:t>
      </w:r>
      <w:r w:rsidR="005B588D" w:rsidRPr="00AB62B9">
        <w:rPr>
          <w:sz w:val="24"/>
          <w:szCs w:val="24"/>
        </w:rPr>
        <w:t xml:space="preserve"> focus on </w:t>
      </w:r>
      <w:r>
        <w:rPr>
          <w:sz w:val="24"/>
          <w:szCs w:val="24"/>
        </w:rPr>
        <w:t xml:space="preserve">the </w:t>
      </w:r>
      <w:r w:rsidR="005B588D" w:rsidRPr="00AB62B9">
        <w:rPr>
          <w:sz w:val="24"/>
          <w:szCs w:val="24"/>
        </w:rPr>
        <w:t>query policy and procedures and query templates</w:t>
      </w:r>
    </w:p>
    <w:p w14:paraId="5BEDEB15" w14:textId="0FD132EA" w:rsidR="00184F28" w:rsidRPr="00AB62B9" w:rsidRDefault="00184F28" w:rsidP="000A38B2">
      <w:pPr>
        <w:spacing w:after="0"/>
        <w:rPr>
          <w:b/>
          <w:sz w:val="24"/>
          <w:szCs w:val="24"/>
        </w:rPr>
      </w:pPr>
      <w:r w:rsidRPr="00AB62B9">
        <w:rPr>
          <w:b/>
          <w:sz w:val="24"/>
          <w:szCs w:val="24"/>
        </w:rPr>
        <w:t>Determine and Implement CDI Program Metric Reporting</w:t>
      </w:r>
    </w:p>
    <w:p w14:paraId="32A7C1DB" w14:textId="30BA5F42" w:rsidR="00184F28" w:rsidRPr="00AB62B9" w:rsidRDefault="00184F28" w:rsidP="000A38B2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 w:rsidRPr="00AB62B9">
        <w:rPr>
          <w:sz w:val="24"/>
          <w:szCs w:val="24"/>
        </w:rPr>
        <w:t>Review and analyze which CDI reports are most useful to the staff</w:t>
      </w:r>
    </w:p>
    <w:p w14:paraId="0E606103" w14:textId="4B43B4FF" w:rsidR="00184F28" w:rsidRPr="00AB62B9" w:rsidRDefault="00184F28" w:rsidP="00BB538E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B62B9">
        <w:rPr>
          <w:sz w:val="24"/>
          <w:szCs w:val="24"/>
        </w:rPr>
        <w:t>Develop a report for administration and physician leadership relating to query answer rate</w:t>
      </w:r>
    </w:p>
    <w:p w14:paraId="727F8DD3" w14:textId="51359C57" w:rsidR="00BB538E" w:rsidRPr="00AB62B9" w:rsidRDefault="00BB538E" w:rsidP="00BB538E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B62B9">
        <w:rPr>
          <w:sz w:val="24"/>
          <w:szCs w:val="24"/>
        </w:rPr>
        <w:t xml:space="preserve">Present the </w:t>
      </w:r>
      <w:r w:rsidRPr="00AB62B9">
        <w:rPr>
          <w:sz w:val="24"/>
          <w:szCs w:val="24"/>
        </w:rPr>
        <w:t xml:space="preserve">query </w:t>
      </w:r>
      <w:r w:rsidRPr="00AB62B9">
        <w:rPr>
          <w:sz w:val="24"/>
          <w:szCs w:val="24"/>
        </w:rPr>
        <w:t xml:space="preserve">report </w:t>
      </w:r>
    </w:p>
    <w:p w14:paraId="69D2C837" w14:textId="3F24FDD7" w:rsidR="001D124A" w:rsidRPr="001D124A" w:rsidRDefault="00BB538E" w:rsidP="001D124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B62B9">
        <w:rPr>
          <w:sz w:val="24"/>
          <w:szCs w:val="24"/>
        </w:rPr>
        <w:t>P</w:t>
      </w:r>
      <w:r w:rsidRPr="00AB62B9">
        <w:rPr>
          <w:sz w:val="24"/>
          <w:szCs w:val="24"/>
        </w:rPr>
        <w:t>ropose</w:t>
      </w:r>
      <w:r w:rsidRPr="00AB62B9">
        <w:rPr>
          <w:sz w:val="24"/>
          <w:szCs w:val="24"/>
        </w:rPr>
        <w:t xml:space="preserve"> </w:t>
      </w:r>
      <w:r w:rsidR="008E6814">
        <w:rPr>
          <w:sz w:val="24"/>
          <w:szCs w:val="24"/>
        </w:rPr>
        <w:t xml:space="preserve">a </w:t>
      </w:r>
      <w:r w:rsidRPr="00AB62B9">
        <w:rPr>
          <w:sz w:val="24"/>
          <w:szCs w:val="24"/>
        </w:rPr>
        <w:t>corrective action plans and performance benchmarks</w:t>
      </w:r>
      <w:r w:rsidRPr="00AB62B9">
        <w:rPr>
          <w:sz w:val="24"/>
          <w:szCs w:val="24"/>
        </w:rPr>
        <w:t xml:space="preserve"> for any query response issues </w:t>
      </w:r>
    </w:p>
    <w:p w14:paraId="58A6F30B" w14:textId="6963CFD6" w:rsidR="0043087F" w:rsidRPr="000A38B2" w:rsidRDefault="001D124A" w:rsidP="001D124A">
      <w:pPr>
        <w:spacing w:after="0" w:line="240" w:lineRule="auto"/>
        <w:rPr>
          <w:b/>
          <w:sz w:val="24"/>
          <w:szCs w:val="24"/>
        </w:rPr>
      </w:pPr>
      <w:r w:rsidRPr="000A38B2">
        <w:rPr>
          <w:b/>
          <w:sz w:val="24"/>
          <w:szCs w:val="24"/>
        </w:rPr>
        <w:t>Perform CDI program audits, analyze data and establish benchmarks</w:t>
      </w:r>
    </w:p>
    <w:p w14:paraId="52ED7730" w14:textId="023AC9D3" w:rsidR="001D124A" w:rsidRPr="0043087F" w:rsidRDefault="0043087F" w:rsidP="0043087F">
      <w:pPr>
        <w:pStyle w:val="ListParagraph"/>
        <w:numPr>
          <w:ilvl w:val="0"/>
          <w:numId w:val="10"/>
        </w:numPr>
        <w:spacing w:after="0" w:line="240" w:lineRule="auto"/>
      </w:pPr>
      <w:r>
        <w:t>Establish targets for potential compliance issues</w:t>
      </w:r>
    </w:p>
    <w:p w14:paraId="68CF316F" w14:textId="7A2E2D1B" w:rsidR="00ED53FE" w:rsidRPr="00AB62B9" w:rsidRDefault="00ED53FE" w:rsidP="00ED53F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B62B9">
        <w:rPr>
          <w:sz w:val="24"/>
          <w:szCs w:val="24"/>
        </w:rPr>
        <w:t>CDI perform audits of queries</w:t>
      </w:r>
    </w:p>
    <w:p w14:paraId="5885677B" w14:textId="7B64E1D8" w:rsidR="00ED53FE" w:rsidRDefault="00ED53FE" w:rsidP="00ED53F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B62B9">
        <w:rPr>
          <w:sz w:val="24"/>
          <w:szCs w:val="24"/>
        </w:rPr>
        <w:t>D</w:t>
      </w:r>
      <w:r w:rsidRPr="00AB62B9">
        <w:rPr>
          <w:sz w:val="24"/>
          <w:szCs w:val="24"/>
        </w:rPr>
        <w:t>evelop policy</w:t>
      </w:r>
      <w:r w:rsidR="003C77C1" w:rsidRPr="00AB62B9">
        <w:rPr>
          <w:sz w:val="24"/>
          <w:szCs w:val="24"/>
        </w:rPr>
        <w:t>/</w:t>
      </w:r>
      <w:r w:rsidRPr="00AB62B9">
        <w:rPr>
          <w:sz w:val="24"/>
          <w:szCs w:val="24"/>
        </w:rPr>
        <w:t>procedure</w:t>
      </w:r>
      <w:r w:rsidR="003C77C1" w:rsidRPr="00AB62B9">
        <w:rPr>
          <w:sz w:val="24"/>
          <w:szCs w:val="24"/>
        </w:rPr>
        <w:t>s</w:t>
      </w:r>
      <w:r w:rsidR="0013090F">
        <w:rPr>
          <w:sz w:val="24"/>
          <w:szCs w:val="24"/>
        </w:rPr>
        <w:t xml:space="preserve"> for potential fraud and abuse</w:t>
      </w:r>
    </w:p>
    <w:p w14:paraId="6A63C7B2" w14:textId="3573D16A" w:rsidR="0013090F" w:rsidRPr="000A38B2" w:rsidRDefault="0013090F" w:rsidP="0013090F">
      <w:pPr>
        <w:spacing w:after="0" w:line="240" w:lineRule="auto"/>
        <w:rPr>
          <w:b/>
          <w:sz w:val="24"/>
          <w:szCs w:val="24"/>
        </w:rPr>
      </w:pPr>
      <w:r w:rsidRPr="000A38B2">
        <w:rPr>
          <w:b/>
          <w:sz w:val="24"/>
          <w:szCs w:val="24"/>
        </w:rPr>
        <w:t>Identify potential compliance/ethical issues and implement corrective action plans</w:t>
      </w:r>
    </w:p>
    <w:p w14:paraId="1E78467C" w14:textId="49F328E9" w:rsidR="005801C2" w:rsidRDefault="005801C2" w:rsidP="005801C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B62B9">
        <w:rPr>
          <w:sz w:val="24"/>
          <w:szCs w:val="24"/>
        </w:rPr>
        <w:t>Identify areas for potential compliance issues</w:t>
      </w:r>
    </w:p>
    <w:p w14:paraId="017F4624" w14:textId="3ECBC631" w:rsidR="00B04471" w:rsidRDefault="00B04471" w:rsidP="00B04471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AB62B9">
        <w:rPr>
          <w:sz w:val="24"/>
          <w:szCs w:val="24"/>
        </w:rPr>
        <w:t>Form a team to review the</w:t>
      </w:r>
      <w:r>
        <w:rPr>
          <w:sz w:val="24"/>
          <w:szCs w:val="24"/>
        </w:rPr>
        <w:t xml:space="preserve"> compliance target </w:t>
      </w:r>
      <w:r w:rsidRPr="00AB62B9">
        <w:rPr>
          <w:sz w:val="24"/>
          <w:szCs w:val="24"/>
        </w:rPr>
        <w:t xml:space="preserve">areas </w:t>
      </w:r>
    </w:p>
    <w:p w14:paraId="2A7F14A1" w14:textId="693034D8" w:rsidR="00B04471" w:rsidRDefault="00B04471" w:rsidP="00B04471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Identify issues</w:t>
      </w:r>
    </w:p>
    <w:p w14:paraId="6B8D0078" w14:textId="53748CFB" w:rsidR="0013090F" w:rsidRPr="000A38B2" w:rsidRDefault="00B04471" w:rsidP="000A38B2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Propose corrective action plan</w:t>
      </w:r>
    </w:p>
    <w:p w14:paraId="24A7561F" w14:textId="2732F814" w:rsidR="0013090F" w:rsidRPr="00AB62B9" w:rsidRDefault="0013090F" w:rsidP="000A38B2">
      <w:pPr>
        <w:spacing w:after="0" w:line="240" w:lineRule="auto"/>
        <w:rPr>
          <w:b/>
          <w:sz w:val="24"/>
          <w:szCs w:val="24"/>
        </w:rPr>
      </w:pPr>
      <w:r w:rsidRPr="000A38B2">
        <w:rPr>
          <w:b/>
          <w:sz w:val="24"/>
          <w:szCs w:val="24"/>
        </w:rPr>
        <w:t xml:space="preserve">Establish ongoing physician and staff education based on regulatory changes and audit findings </w:t>
      </w:r>
    </w:p>
    <w:p w14:paraId="2D297388" w14:textId="300D3A72" w:rsidR="0043087F" w:rsidRDefault="0043087F" w:rsidP="00F53EB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Review audit findings</w:t>
      </w:r>
    </w:p>
    <w:p w14:paraId="283D8211" w14:textId="586ADDAB" w:rsidR="00686222" w:rsidRPr="00686222" w:rsidRDefault="003C77C1" w:rsidP="00686222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B62B9">
        <w:rPr>
          <w:sz w:val="24"/>
          <w:szCs w:val="24"/>
        </w:rPr>
        <w:t>Develop education plans</w:t>
      </w:r>
      <w:r w:rsidR="00686222">
        <w:rPr>
          <w:sz w:val="24"/>
          <w:szCs w:val="24"/>
        </w:rPr>
        <w:t xml:space="preserve"> and provide feedback </w:t>
      </w:r>
      <w:bookmarkStart w:id="0" w:name="_GoBack"/>
      <w:bookmarkEnd w:id="0"/>
      <w:r w:rsidRPr="00AB62B9">
        <w:rPr>
          <w:sz w:val="24"/>
          <w:szCs w:val="24"/>
        </w:rPr>
        <w:t>for CDI and Physician</w:t>
      </w:r>
      <w:r w:rsidR="004711AD">
        <w:rPr>
          <w:sz w:val="24"/>
          <w:szCs w:val="24"/>
        </w:rPr>
        <w:t>s</w:t>
      </w:r>
    </w:p>
    <w:sectPr w:rsidR="00686222" w:rsidRPr="0068622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496BE" w14:textId="77777777" w:rsidR="00D76A22" w:rsidRDefault="00D76A22" w:rsidP="00AB62B9">
      <w:pPr>
        <w:spacing w:after="0" w:line="240" w:lineRule="auto"/>
      </w:pPr>
      <w:r>
        <w:separator/>
      </w:r>
    </w:p>
  </w:endnote>
  <w:endnote w:type="continuationSeparator" w:id="0">
    <w:p w14:paraId="5DE5AA60" w14:textId="77777777" w:rsidR="00D76A22" w:rsidRDefault="00D76A22" w:rsidP="00AB6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D49C" w14:textId="77777777" w:rsidR="00D76A22" w:rsidRDefault="00D76A22" w:rsidP="00AB62B9">
      <w:pPr>
        <w:spacing w:after="0" w:line="240" w:lineRule="auto"/>
      </w:pPr>
      <w:r>
        <w:separator/>
      </w:r>
    </w:p>
  </w:footnote>
  <w:footnote w:type="continuationSeparator" w:id="0">
    <w:p w14:paraId="102B9E1B" w14:textId="77777777" w:rsidR="00D76A22" w:rsidRDefault="00D76A22" w:rsidP="00AB6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DAA31" w14:textId="78926C6A" w:rsidR="00AB62B9" w:rsidRDefault="00AB62B9">
    <w:pPr>
      <w:pStyle w:val="Header"/>
    </w:pPr>
    <w:r>
      <w:t xml:space="preserve">Carla Sims </w:t>
    </w:r>
    <w:r>
      <w:tab/>
    </w:r>
    <w:r>
      <w:tab/>
      <w:t>Project Section I.</w:t>
    </w:r>
  </w:p>
  <w:p w14:paraId="0D5827ED" w14:textId="77777777" w:rsidR="00AB62B9" w:rsidRDefault="00AB6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F2448"/>
    <w:multiLevelType w:val="hybridMultilevel"/>
    <w:tmpl w:val="4CDE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14BC0"/>
    <w:multiLevelType w:val="hybridMultilevel"/>
    <w:tmpl w:val="964EA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56B3F"/>
    <w:multiLevelType w:val="hybridMultilevel"/>
    <w:tmpl w:val="0E927DEC"/>
    <w:lvl w:ilvl="0" w:tplc="2C6C78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634A0"/>
    <w:multiLevelType w:val="hybridMultilevel"/>
    <w:tmpl w:val="2D34A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03F3C"/>
    <w:multiLevelType w:val="hybridMultilevel"/>
    <w:tmpl w:val="52723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B1C8F"/>
    <w:multiLevelType w:val="hybridMultilevel"/>
    <w:tmpl w:val="972AB4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1E53D4"/>
    <w:multiLevelType w:val="hybridMultilevel"/>
    <w:tmpl w:val="8B662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97060"/>
    <w:multiLevelType w:val="hybridMultilevel"/>
    <w:tmpl w:val="A7D40D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632EC1"/>
    <w:multiLevelType w:val="hybridMultilevel"/>
    <w:tmpl w:val="BC1CF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D57AA"/>
    <w:multiLevelType w:val="hybridMultilevel"/>
    <w:tmpl w:val="A7168E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16656"/>
    <w:multiLevelType w:val="hybridMultilevel"/>
    <w:tmpl w:val="92F41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57344"/>
    <w:multiLevelType w:val="hybridMultilevel"/>
    <w:tmpl w:val="7C6A8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A1"/>
    <w:rsid w:val="000A38B2"/>
    <w:rsid w:val="0013090F"/>
    <w:rsid w:val="00184F28"/>
    <w:rsid w:val="001C1DA1"/>
    <w:rsid w:val="001D124A"/>
    <w:rsid w:val="0020110B"/>
    <w:rsid w:val="002D4055"/>
    <w:rsid w:val="003C77C1"/>
    <w:rsid w:val="0043087F"/>
    <w:rsid w:val="004334FF"/>
    <w:rsid w:val="004711AD"/>
    <w:rsid w:val="0050275F"/>
    <w:rsid w:val="005801C2"/>
    <w:rsid w:val="005B588D"/>
    <w:rsid w:val="00686222"/>
    <w:rsid w:val="0069328E"/>
    <w:rsid w:val="006A28CE"/>
    <w:rsid w:val="00897D81"/>
    <w:rsid w:val="008E6814"/>
    <w:rsid w:val="009C1781"/>
    <w:rsid w:val="00AB62B9"/>
    <w:rsid w:val="00B04471"/>
    <w:rsid w:val="00B54024"/>
    <w:rsid w:val="00BB538E"/>
    <w:rsid w:val="00D76A22"/>
    <w:rsid w:val="00E66761"/>
    <w:rsid w:val="00ED53FE"/>
    <w:rsid w:val="00F53EB3"/>
    <w:rsid w:val="00FA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A49F0"/>
  <w15:chartTrackingRefBased/>
  <w15:docId w15:val="{43F7DC5C-B3FC-4383-BAC1-69B78015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7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6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2B9"/>
  </w:style>
  <w:style w:type="paragraph" w:styleId="Footer">
    <w:name w:val="footer"/>
    <w:basedOn w:val="Normal"/>
    <w:link w:val="FooterChar"/>
    <w:uiPriority w:val="99"/>
    <w:unhideWhenUsed/>
    <w:rsid w:val="00AB6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8E264-9894-46B3-8F7E-B5180337B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sims</dc:creator>
  <cp:keywords/>
  <dc:description/>
  <cp:lastModifiedBy>carla sims</cp:lastModifiedBy>
  <cp:revision>8</cp:revision>
  <dcterms:created xsi:type="dcterms:W3CDTF">2019-01-22T22:39:00Z</dcterms:created>
  <dcterms:modified xsi:type="dcterms:W3CDTF">2019-01-23T02:59:00Z</dcterms:modified>
</cp:coreProperties>
</file>